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7C96F8D9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2A279D">
        <w:rPr>
          <w:rFonts w:ascii="Tahoma" w:hAnsi="Tahoma" w:cs="Tahoma"/>
          <w:b/>
          <w:szCs w:val="20"/>
          <w:lang w:val="nl-NL" w:eastAsia="ja-JP"/>
        </w:rPr>
        <w:t>Single Coated</w:t>
      </w:r>
      <w:r w:rsidR="009D1263">
        <w:rPr>
          <w:rFonts w:ascii="Tahoma" w:hAnsi="Tahoma" w:cs="Tahoma"/>
          <w:b/>
          <w:szCs w:val="20"/>
          <w:lang w:val="nl-NL" w:eastAsia="ja-JP"/>
        </w:rPr>
        <w:t xml:space="preserve"> </w:t>
      </w:r>
      <w:r>
        <w:rPr>
          <w:rFonts w:ascii="Tahoma" w:hAnsi="Tahoma" w:cs="Tahoma"/>
          <w:b/>
          <w:szCs w:val="20"/>
          <w:lang w:val="nl-NL" w:eastAsia="ja-JP"/>
        </w:rPr>
        <w:t xml:space="preserve">– gehard 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vacuüm isolatieglas </w:t>
      </w:r>
      <w:r w:rsidR="00704AC3">
        <w:rPr>
          <w:rFonts w:ascii="Tahoma" w:hAnsi="Tahoma" w:cs="Tahoma"/>
          <w:b/>
          <w:szCs w:val="20"/>
          <w:lang w:val="nl-NL" w:eastAsia="ja-JP"/>
        </w:rPr>
        <w:t>met neutrale uitstraling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 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47B7B12B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Een 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4B71677B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C11AD75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2A279D" w14:paraId="133BECFF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1DF0BF7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34DABFF3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4702901D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485F8346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57F0A56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CFFC0EF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Ug-waarde</w:t>
            </w:r>
          </w:p>
        </w:tc>
        <w:tc>
          <w:tcPr>
            <w:tcW w:w="2337" w:type="dxa"/>
          </w:tcPr>
          <w:p w14:paraId="7A9989E8" w14:textId="4DE4AC90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0,40*</w:t>
            </w:r>
          </w:p>
        </w:tc>
        <w:tc>
          <w:tcPr>
            <w:tcW w:w="2365" w:type="dxa"/>
          </w:tcPr>
          <w:p w14:paraId="6F4C778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63914AD4" w14:textId="77777777" w:rsidR="002A279D" w:rsidRPr="003A1F97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2A279D" w14:paraId="4056D902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606E41F" w14:textId="77777777" w:rsidR="002A279D" w:rsidRDefault="002A279D" w:rsidP="002C40E4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116A4278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3484BAD4" w14:textId="722490B1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12/12</w:t>
            </w:r>
          </w:p>
        </w:tc>
        <w:tc>
          <w:tcPr>
            <w:tcW w:w="2365" w:type="dxa"/>
          </w:tcPr>
          <w:p w14:paraId="63002A8F" w14:textId="77777777" w:rsidR="002A279D" w:rsidRPr="003A1F97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186D9E19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2A279D" w14:paraId="6768C692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ECFF6D8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6B3DA37E" w14:textId="64FE8C5C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78</w:t>
            </w:r>
          </w:p>
        </w:tc>
        <w:tc>
          <w:tcPr>
            <w:tcW w:w="2365" w:type="dxa"/>
          </w:tcPr>
          <w:p w14:paraId="36B60F9C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181B0D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57B35FD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996B2EC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655ACB8B" w14:textId="1931F2F0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0,58</w:t>
            </w:r>
          </w:p>
        </w:tc>
        <w:tc>
          <w:tcPr>
            <w:tcW w:w="2365" w:type="dxa"/>
          </w:tcPr>
          <w:p w14:paraId="673F7C18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0988947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18F4A12F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771463A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6F9FE799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6484D23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56807425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2A279D" w14:paraId="5AED4BD1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BD85792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35A47187" w14:textId="46619D9E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 w:rsidR="009829A7"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00A41AB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32A0B93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5C826D0C" w14:textId="77777777" w:rsidR="002A279D" w:rsidRDefault="002A279D" w:rsidP="002A279D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129E5EE5" w14:textId="0F3BF747" w:rsidR="002A279D" w:rsidRDefault="002A279D" w:rsidP="002A279D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6969258F" w14:textId="77777777" w:rsidR="002A279D" w:rsidRDefault="002A279D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101E3FFC" w14:textId="77777777" w:rsidR="002A279D" w:rsidRDefault="002A279D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5D383067" w14:textId="01D2D411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2024955B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afdichting van het vacuüm isolatieglas is </w:t>
      </w:r>
      <w:r w:rsidR="006D346D">
        <w:rPr>
          <w:rFonts w:ascii="Tahoma" w:hAnsi="Tahoma" w:cs="Tahoma"/>
          <w:sz w:val="20"/>
          <w:szCs w:val="20"/>
          <w:lang w:val="nl-NL" w:eastAsia="ja-JP"/>
        </w:rPr>
        <w:t>20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76576E5B" w14:textId="77777777" w:rsidR="009829A7" w:rsidRDefault="009829A7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0E850F7A" w14:textId="77777777" w:rsidR="009829A7" w:rsidRPr="003F2F22" w:rsidRDefault="009829A7" w:rsidP="009829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70307854" w14:textId="77777777" w:rsidR="009829A7" w:rsidRDefault="009829A7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77777777" w:rsidR="00FB3CE3" w:rsidRDefault="00FB3CE3">
      <w:pPr>
        <w:rPr>
          <w:lang w:val="nl-NL"/>
        </w:rPr>
      </w:pPr>
    </w:p>
    <w:p w14:paraId="528737B7" w14:textId="2A23152B" w:rsidR="002A279D" w:rsidRPr="002A279D" w:rsidRDefault="002A279D" w:rsidP="002A279D">
      <w:pPr>
        <w:rPr>
          <w:b/>
          <w:bCs/>
        </w:rPr>
      </w:pPr>
      <w:r w:rsidRPr="00582DF9">
        <w:br w:type="column"/>
      </w:r>
      <w:r w:rsidRPr="002A279D">
        <w:rPr>
          <w:b/>
          <w:bCs/>
        </w:rPr>
        <w:lastRenderedPageBreak/>
        <w:t xml:space="preserve">vacuümglas BENGglas – </w:t>
      </w:r>
      <w:r w:rsidR="00FC2FD3">
        <w:rPr>
          <w:b/>
          <w:bCs/>
        </w:rPr>
        <w:t>Single</w:t>
      </w:r>
      <w:r w:rsidRPr="002A279D">
        <w:rPr>
          <w:b/>
          <w:bCs/>
        </w:rPr>
        <w:t xml:space="preserve"> Coated – 8,</w:t>
      </w:r>
      <w:r>
        <w:rPr>
          <w:b/>
          <w:bCs/>
        </w:rPr>
        <w:t>3 mm</w:t>
      </w:r>
    </w:p>
    <w:p w14:paraId="28713D80" w14:textId="77777777" w:rsidR="002A279D" w:rsidRPr="002A279D" w:rsidRDefault="002A279D" w:rsidP="002A279D">
      <w:pPr>
        <w:rPr>
          <w:b/>
          <w:bCs/>
        </w:rPr>
      </w:pPr>
    </w:p>
    <w:p w14:paraId="1B511F0F" w14:textId="77777777" w:rsidR="002A279D" w:rsidRPr="00582DF9" w:rsidRDefault="002A279D" w:rsidP="002A279D">
      <w:r w:rsidRPr="00582DF9">
        <w:t xml:space="preserve">dikte: </w:t>
      </w:r>
      <w:r w:rsidRPr="00582DF9">
        <w:rPr>
          <w:b/>
          <w:bCs/>
        </w:rPr>
        <w:t>8,3</w:t>
      </w:r>
      <w:r w:rsidRPr="00582DF9">
        <w:t xml:space="preserve"> mm</w:t>
      </w:r>
    </w:p>
    <w:p w14:paraId="122147D6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gewicht per m²: </w:t>
      </w:r>
      <w:r w:rsidRPr="002A279D">
        <w:rPr>
          <w:b/>
          <w:bCs/>
          <w:lang w:val="nl-NL"/>
        </w:rPr>
        <w:t>21</w:t>
      </w:r>
      <w:r w:rsidRPr="002A279D">
        <w:rPr>
          <w:lang w:val="nl-NL"/>
        </w:rPr>
        <w:t xml:space="preserve"> kg/m²</w:t>
      </w:r>
    </w:p>
    <w:p w14:paraId="21CD97DD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ggl: </w:t>
      </w:r>
      <w:r w:rsidRPr="002A279D">
        <w:rPr>
          <w:b/>
          <w:bCs/>
          <w:lang w:val="nl-NL"/>
        </w:rPr>
        <w:t>0,58</w:t>
      </w:r>
      <w:r w:rsidRPr="002A279D">
        <w:rPr>
          <w:lang w:val="nl-NL"/>
        </w:rPr>
        <w:t xml:space="preserve"> </w:t>
      </w:r>
    </w:p>
    <w:p w14:paraId="6747B8D3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kenmerkende grondstof: </w:t>
      </w:r>
      <w:r w:rsidRPr="002A279D">
        <w:rPr>
          <w:b/>
          <w:bCs/>
          <w:lang w:val="nl-NL"/>
        </w:rPr>
        <w:t>glas</w:t>
      </w:r>
      <w:r w:rsidRPr="002A279D">
        <w:rPr>
          <w:lang w:val="nl-NL"/>
        </w:rPr>
        <w:t xml:space="preserve"> </w:t>
      </w:r>
    </w:p>
    <w:p w14:paraId="458A51B1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lichtreflectie binnen: </w:t>
      </w:r>
      <w:r w:rsidRPr="002A279D">
        <w:rPr>
          <w:b/>
          <w:bCs/>
          <w:lang w:val="nl-NL"/>
        </w:rPr>
        <w:t>12</w:t>
      </w:r>
      <w:r w:rsidRPr="002A279D">
        <w:rPr>
          <w:lang w:val="nl-NL"/>
        </w:rPr>
        <w:t xml:space="preserve"> %</w:t>
      </w:r>
    </w:p>
    <w:p w14:paraId="666CC160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lichtreflectie buiten: </w:t>
      </w:r>
      <w:r w:rsidRPr="002A279D">
        <w:rPr>
          <w:b/>
          <w:bCs/>
          <w:lang w:val="nl-NL"/>
        </w:rPr>
        <w:t>13</w:t>
      </w:r>
      <w:r w:rsidRPr="002A279D">
        <w:rPr>
          <w:lang w:val="nl-NL"/>
        </w:rPr>
        <w:t xml:space="preserve"> %</w:t>
      </w:r>
    </w:p>
    <w:p w14:paraId="7543640D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LTA waarde: </w:t>
      </w:r>
      <w:r w:rsidRPr="002A279D">
        <w:rPr>
          <w:b/>
          <w:bCs/>
          <w:lang w:val="nl-NL"/>
        </w:rPr>
        <w:t>0,78</w:t>
      </w:r>
      <w:r w:rsidRPr="002A279D">
        <w:rPr>
          <w:lang w:val="nl-NL"/>
        </w:rPr>
        <w:t xml:space="preserve"> </w:t>
      </w:r>
    </w:p>
    <w:p w14:paraId="3562414E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merk: </w:t>
      </w:r>
      <w:r w:rsidRPr="002A279D">
        <w:rPr>
          <w:b/>
          <w:bCs/>
          <w:lang w:val="nl-NL"/>
        </w:rPr>
        <w:t>BENGglas</w:t>
      </w:r>
      <w:r w:rsidRPr="002A279D">
        <w:rPr>
          <w:lang w:val="nl-NL"/>
        </w:rPr>
        <w:t xml:space="preserve"> </w:t>
      </w:r>
    </w:p>
    <w:p w14:paraId="15702D79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NAA.K.T: </w:t>
      </w:r>
      <w:r w:rsidRPr="002A279D">
        <w:rPr>
          <w:b/>
          <w:bCs/>
          <w:lang w:val="nl-NL"/>
        </w:rPr>
        <w:t>samengesteld_product_generiek</w:t>
      </w:r>
      <w:r w:rsidRPr="002A279D">
        <w:rPr>
          <w:lang w:val="nl-NL"/>
        </w:rPr>
        <w:t xml:space="preserve"> </w:t>
      </w:r>
    </w:p>
    <w:p w14:paraId="0B8D3029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plaatdikte binnen: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427D4706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plaatdikte buiten: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5B1A7883" w14:textId="247FF614" w:rsidR="002A279D" w:rsidRPr="00582DF9" w:rsidRDefault="002A279D" w:rsidP="002A279D">
      <w:r w:rsidRPr="00582DF9">
        <w:t xml:space="preserve">Rw: </w:t>
      </w:r>
      <w:r w:rsidRPr="00582DF9">
        <w:rPr>
          <w:b/>
          <w:bCs/>
        </w:rPr>
        <w:t>36</w:t>
      </w:r>
      <w:r w:rsidRPr="00582DF9">
        <w:t xml:space="preserve"> (-2;-3) dB(A)</w:t>
      </w:r>
    </w:p>
    <w:p w14:paraId="218E106F" w14:textId="56E58D0F" w:rsidR="002A279D" w:rsidRPr="00582DF9" w:rsidRDefault="002A279D" w:rsidP="002A279D">
      <w:r w:rsidRPr="00582DF9">
        <w:t xml:space="preserve">serie: </w:t>
      </w:r>
      <w:r w:rsidRPr="00582DF9">
        <w:rPr>
          <w:b/>
          <w:bCs/>
        </w:rPr>
        <w:t>Single Coated</w:t>
      </w:r>
      <w:r w:rsidRPr="00582DF9">
        <w:t xml:space="preserve"> </w:t>
      </w:r>
    </w:p>
    <w:p w14:paraId="621939CE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spouwbreedte: </w:t>
      </w:r>
      <w:r w:rsidRPr="002A279D">
        <w:rPr>
          <w:b/>
          <w:bCs/>
          <w:lang w:val="nl-NL"/>
        </w:rPr>
        <w:t>0,3</w:t>
      </w:r>
      <w:r w:rsidRPr="002A279D">
        <w:rPr>
          <w:lang w:val="nl-NL"/>
        </w:rPr>
        <w:t xml:space="preserve"> mm</w:t>
      </w:r>
    </w:p>
    <w:p w14:paraId="7CCB789C" w14:textId="3ED29855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U-waarde: </w:t>
      </w:r>
      <w:r w:rsidRPr="002A279D">
        <w:rPr>
          <w:b/>
          <w:bCs/>
          <w:lang w:val="nl-NL"/>
        </w:rPr>
        <w:t>0,5</w:t>
      </w:r>
      <w:r w:rsidRPr="002A279D">
        <w:rPr>
          <w:lang w:val="nl-NL"/>
        </w:rPr>
        <w:t xml:space="preserve"> W/m²·K</w:t>
      </w:r>
      <w:r w:rsidR="009829A7" w:rsidRPr="009829A7">
        <w:rPr>
          <w:lang w:val="nl-NL"/>
        </w:rPr>
        <w:t>*</w:t>
      </w:r>
    </w:p>
    <w:p w14:paraId="67A83B1F" w14:textId="24DF04A4" w:rsidR="002A279D" w:rsidRDefault="002A279D">
      <w:pPr>
        <w:rPr>
          <w:lang w:val="nl-NL"/>
        </w:rPr>
      </w:pPr>
    </w:p>
    <w:p w14:paraId="1BC956B3" w14:textId="77777777" w:rsidR="00FC2FD3" w:rsidRPr="003F2F22" w:rsidRDefault="00FC2FD3" w:rsidP="00FC2FD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255625EB" w14:textId="77777777" w:rsidR="009829A7" w:rsidRPr="001A5853" w:rsidRDefault="009829A7">
      <w:pPr>
        <w:rPr>
          <w:lang w:val="nl-NL"/>
        </w:rPr>
      </w:pPr>
    </w:p>
    <w:sectPr w:rsidR="009829A7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A316BB" w:rsidRDefault="00555499">
      <w:r>
        <w:separator/>
      </w:r>
    </w:p>
  </w:endnote>
  <w:endnote w:type="continuationSeparator" w:id="0">
    <w:p w14:paraId="45B5000F" w14:textId="77777777" w:rsidR="00A316BB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A316BB" w:rsidRDefault="00555499">
      <w:r>
        <w:separator/>
      </w:r>
    </w:p>
  </w:footnote>
  <w:footnote w:type="continuationSeparator" w:id="0">
    <w:p w14:paraId="6CF52FB2" w14:textId="77777777" w:rsidR="00A316BB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7776670E" w:rsidR="00FC2FD3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582DF9">
      <w:rPr>
        <w:noProof/>
      </w:rPr>
      <w:t>Single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FC2FD3" w:rsidRPr="009A2B02" w:rsidRDefault="00FC2FD3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FC2FD3" w:rsidRPr="009A2B02" w:rsidRDefault="00FC2FD3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79D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2DF9"/>
    <w:rsid w:val="0058660B"/>
    <w:rsid w:val="005919AA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46D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4AC3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29A7"/>
    <w:rsid w:val="00984268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16BB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277E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2FD3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2A2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Sing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11</cp:revision>
  <dcterms:created xsi:type="dcterms:W3CDTF">2024-04-10T08:49:00Z</dcterms:created>
  <dcterms:modified xsi:type="dcterms:W3CDTF">2025-11-03T11:46:00Z</dcterms:modified>
</cp:coreProperties>
</file>